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B1" w:rsidRDefault="00446FB1" w:rsidP="00446FB1">
      <w:pPr>
        <w:pStyle w:val="NormalWeb"/>
        <w:shd w:val="clear" w:color="auto" w:fill="FFFFFF"/>
        <w:spacing w:before="0" w:after="0"/>
        <w:textAlignment w:val="baseline"/>
        <w:outlineLvl w:val="2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3399"/>
        </w:rPr>
        <w:t>Xray</w:t>
      </w:r>
      <w:proofErr w:type="spellEnd"/>
      <w:r>
        <w:rPr>
          <w:rFonts w:ascii="Arial" w:hAnsi="Arial" w:cs="Arial"/>
          <w:b/>
          <w:bCs/>
          <w:color w:val="003399"/>
        </w:rPr>
        <w:t xml:space="preserve"> </w:t>
      </w:r>
      <w:proofErr w:type="spellStart"/>
      <w:r>
        <w:rPr>
          <w:rFonts w:ascii="Arial" w:hAnsi="Arial" w:cs="Arial"/>
          <w:b/>
          <w:bCs/>
          <w:color w:val="003399"/>
        </w:rPr>
        <w:t>Pass</w:t>
      </w:r>
      <w:proofErr w:type="spellEnd"/>
      <w:r>
        <w:rPr>
          <w:rFonts w:ascii="Arial" w:hAnsi="Arial" w:cs="Arial"/>
          <w:b/>
          <w:bCs/>
          <w:color w:val="003399"/>
        </w:rPr>
        <w:t xml:space="preserve">  </w:t>
      </w:r>
      <w:proofErr w:type="spellStart"/>
      <w:r>
        <w:rPr>
          <w:rFonts w:ascii="Arial" w:hAnsi="Arial" w:cs="Arial"/>
          <w:b/>
          <w:bCs/>
          <w:color w:val="003399"/>
        </w:rPr>
        <w:t>Multi</w:t>
      </w:r>
      <w:proofErr w:type="spellEnd"/>
      <w:r>
        <w:rPr>
          <w:rFonts w:ascii="Arial" w:hAnsi="Arial" w:cs="Arial"/>
          <w:b/>
          <w:bCs/>
          <w:color w:val="003399"/>
        </w:rPr>
        <w:t xml:space="preserve"> Enerji X-Ray Güvenlik Tarama Ekipmanı Makineleri </w:t>
      </w:r>
      <w:hyperlink r:id="rId5" w:tgtFrame="_blank" w:history="1">
        <w:r>
          <w:rPr>
            <w:rStyle w:val="Kpr"/>
            <w:rFonts w:ascii="Arial" w:hAnsi="Arial" w:cs="Arial"/>
            <w:b/>
            <w:bCs/>
            <w:color w:val="337AB7"/>
          </w:rPr>
          <w:t>X Ray Bagaj Tarayıcısı</w:t>
        </w:r>
      </w:hyperlink>
      <w:r>
        <w:rPr>
          <w:rFonts w:ascii="Arial" w:hAnsi="Arial" w:cs="Arial"/>
          <w:b/>
          <w:bCs/>
          <w:color w:val="003399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003399"/>
        </w:rPr>
        <w:t>Xray</w:t>
      </w:r>
      <w:proofErr w:type="spellEnd"/>
      <w:r>
        <w:rPr>
          <w:rFonts w:ascii="Arial" w:hAnsi="Arial" w:cs="Arial"/>
          <w:b/>
          <w:bCs/>
          <w:color w:val="003399"/>
        </w:rPr>
        <w:t xml:space="preserve"> </w:t>
      </w:r>
      <w:proofErr w:type="spellStart"/>
      <w:r>
        <w:rPr>
          <w:rFonts w:ascii="Arial" w:hAnsi="Arial" w:cs="Arial"/>
          <w:b/>
          <w:bCs/>
          <w:color w:val="003399"/>
        </w:rPr>
        <w:t>Pass</w:t>
      </w:r>
      <w:proofErr w:type="spellEnd"/>
      <w:r>
        <w:rPr>
          <w:rFonts w:ascii="Arial" w:hAnsi="Arial" w:cs="Arial"/>
          <w:b/>
          <w:bCs/>
          <w:color w:val="003399"/>
        </w:rPr>
        <w:t xml:space="preserve"> </w:t>
      </w:r>
      <w:proofErr w:type="gramStart"/>
      <w:r>
        <w:rPr>
          <w:rFonts w:ascii="Arial" w:hAnsi="Arial" w:cs="Arial"/>
          <w:b/>
          <w:bCs/>
          <w:color w:val="003399"/>
        </w:rPr>
        <w:t>150180</w:t>
      </w:r>
      <w:r>
        <w:rPr>
          <w:rFonts w:ascii="Arial" w:hAnsi="Arial" w:cs="Arial"/>
          <w:color w:val="000000"/>
        </w:rPr>
        <w:t> , Çok</w:t>
      </w:r>
      <w:proofErr w:type="gramEnd"/>
      <w:r>
        <w:rPr>
          <w:rFonts w:ascii="Arial" w:hAnsi="Arial" w:cs="Arial"/>
          <w:color w:val="000000"/>
        </w:rPr>
        <w:t xml:space="preserve"> Enerjili X-Ray Güvenlik Tespit Ekipmanıdır ve en büyük tünel boyutu olan 1500mm(W)*1800mm(H)'</w:t>
      </w:r>
      <w:proofErr w:type="spellStart"/>
      <w:r>
        <w:rPr>
          <w:rFonts w:ascii="Arial" w:hAnsi="Arial" w:cs="Arial"/>
          <w:color w:val="000000"/>
        </w:rPr>
        <w:t>dir</w:t>
      </w:r>
      <w:proofErr w:type="spellEnd"/>
      <w:r>
        <w:rPr>
          <w:rFonts w:ascii="Arial" w:hAnsi="Arial" w:cs="Arial"/>
          <w:color w:val="000000"/>
        </w:rPr>
        <w:t xml:space="preserve"> ve yüksek demiryolu, havaalanı, gümrük, liman depoları, taşıyıcılar, nakliyeciler vb. için güvenlik tespiti.</w:t>
      </w:r>
      <w:r>
        <w:rPr>
          <w:rFonts w:ascii="Arial" w:hAnsi="Arial" w:cs="Arial"/>
          <w:color w:val="444444"/>
        </w:rPr>
        <w:br/>
      </w:r>
    </w:p>
    <w:p w:rsidR="00446FB1" w:rsidRDefault="00446FB1" w:rsidP="00446FB1">
      <w:pPr>
        <w:pStyle w:val="NormalWeb"/>
        <w:shd w:val="clear" w:color="auto" w:fill="FFFFFF"/>
        <w:spacing w:before="0" w:after="0"/>
        <w:textAlignment w:val="baseline"/>
        <w:outlineLvl w:val="2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003399"/>
        </w:rPr>
        <w:br/>
      </w:r>
    </w:p>
    <w:p w:rsidR="00446FB1" w:rsidRDefault="00446FB1" w:rsidP="00446FB1">
      <w:pPr>
        <w:pStyle w:val="NormalWeb"/>
        <w:shd w:val="clear" w:color="auto" w:fill="FFFFFF"/>
        <w:spacing w:before="0" w:after="0"/>
        <w:textAlignment w:val="baseline"/>
        <w:outlineLvl w:val="2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3399"/>
        </w:rPr>
        <w:t>Xray</w:t>
      </w:r>
      <w:proofErr w:type="spellEnd"/>
      <w:r>
        <w:rPr>
          <w:rFonts w:ascii="Arial" w:hAnsi="Arial" w:cs="Arial"/>
          <w:b/>
          <w:bCs/>
          <w:color w:val="003399"/>
        </w:rPr>
        <w:t xml:space="preserve"> </w:t>
      </w:r>
      <w:proofErr w:type="spellStart"/>
      <w:r>
        <w:rPr>
          <w:rFonts w:ascii="Arial" w:hAnsi="Arial" w:cs="Arial"/>
          <w:b/>
          <w:bCs/>
          <w:color w:val="003399"/>
        </w:rPr>
        <w:t>Pass</w:t>
      </w:r>
      <w:proofErr w:type="spellEnd"/>
      <w:r>
        <w:rPr>
          <w:rFonts w:ascii="Arial" w:hAnsi="Arial" w:cs="Arial"/>
          <w:b/>
          <w:bCs/>
          <w:color w:val="003399"/>
        </w:rPr>
        <w:t xml:space="preserve"> 150180,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silahlar, patlayıcılar ve narkotikler gibi organik ve inorganik maddeleri tespit edebilen gelişmiş bir X-Ray Kargo ve Palet Tarayıcısıdır; bu da operatörün şüpheli öğeleri tanımlama becerisini önemli ölçüde artırır.</w:t>
      </w:r>
    </w:p>
    <w:p w:rsidR="00446FB1" w:rsidRDefault="00446FB1" w:rsidP="00446FB1">
      <w:pPr>
        <w:pStyle w:val="NormalWeb"/>
        <w:shd w:val="clear" w:color="auto" w:fill="FFFFFF"/>
        <w:textAlignment w:val="baseline"/>
        <w:outlineLvl w:val="2"/>
        <w:rPr>
          <w:rFonts w:ascii="Arial" w:hAnsi="Arial" w:cs="Arial"/>
          <w:color w:val="444444"/>
          <w:sz w:val="21"/>
          <w:szCs w:val="21"/>
        </w:rPr>
      </w:pPr>
    </w:p>
    <w:p w:rsidR="00446FB1" w:rsidRDefault="00446FB1" w:rsidP="00446FB1">
      <w:pPr>
        <w:pStyle w:val="NormalWeb"/>
        <w:shd w:val="clear" w:color="auto" w:fill="FFFFFF"/>
        <w:spacing w:before="0" w:after="0"/>
        <w:textAlignment w:val="baseline"/>
        <w:outlineLvl w:val="2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000000"/>
        </w:rPr>
        <w:t>Tüm </w:t>
      </w:r>
      <w:r>
        <w:rPr>
          <w:rFonts w:ascii="Arial" w:hAnsi="Arial" w:cs="Arial"/>
          <w:b/>
          <w:bCs/>
          <w:color w:val="003399"/>
        </w:rPr>
        <w:t>X-Ray Tarayıcıları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Gerçek Zamanlı Teşhis özelliğiyle donatılmıştır. Değerli zamanınızdan ve paranızdan tasarruf etmek için hata kodunu bildirmeyle ilgili herhangi bir sorun oluşur. </w:t>
      </w:r>
      <w:proofErr w:type="spellStart"/>
      <w:r>
        <w:rPr>
          <w:rFonts w:ascii="Arial" w:hAnsi="Arial" w:cs="Arial"/>
          <w:color w:val="000000"/>
        </w:rPr>
        <w:t>Secuera</w:t>
      </w:r>
      <w:proofErr w:type="spellEnd"/>
      <w:r>
        <w:rPr>
          <w:rFonts w:ascii="Arial" w:hAnsi="Arial" w:cs="Arial"/>
          <w:color w:val="000000"/>
        </w:rPr>
        <w:t>, talep edilmesi halinde sisteminize bağlanarak sorunları uzaktan da giderebilecektir.</w:t>
      </w:r>
    </w:p>
    <w:p w:rsidR="00446FB1" w:rsidRDefault="00446FB1" w:rsidP="00446FB1">
      <w:pPr>
        <w:pStyle w:val="NormalWeb"/>
        <w:shd w:val="clear" w:color="auto" w:fill="FFFFFF"/>
        <w:spacing w:before="0" w:after="0"/>
        <w:textAlignment w:val="baseline"/>
        <w:outlineLvl w:val="2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000000"/>
        </w:rPr>
        <w:t>Paket patlamasını önlemek için birçok lojistik şirketi, güvenlik denetiminde x-ışını tarayıcısının önemli bir rol oynadığını fark etti. </w:t>
      </w:r>
      <w:hyperlink r:id="rId6" w:tgtFrame="_blank" w:history="1">
        <w:r>
          <w:rPr>
            <w:rStyle w:val="Kpr"/>
            <w:rFonts w:ascii="Arial" w:hAnsi="Arial" w:cs="Arial"/>
            <w:color w:val="337AB7"/>
          </w:rPr>
          <w:t>X Ray Kargo Tarayıcı</w:t>
        </w:r>
      </w:hyperlink>
      <w:r>
        <w:rPr>
          <w:rFonts w:ascii="Arial" w:hAnsi="Arial" w:cs="Arial"/>
          <w:color w:val="000000"/>
        </w:rPr>
        <w:t> tüm dünyada yaygın olarak uygulanmaktadır.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b/>
          <w:bCs/>
          <w:color w:val="003399"/>
        </w:rPr>
        <w:t>Genel Özellikler:</w:t>
      </w:r>
      <w:r>
        <w:rPr>
          <w:rFonts w:ascii="Arial" w:hAnsi="Arial" w:cs="Arial"/>
          <w:color w:val="444444"/>
          <w:sz w:val="21"/>
          <w:szCs w:val="21"/>
        </w:rPr>
        <w:br/>
      </w:r>
    </w:p>
    <w:tbl>
      <w:tblPr>
        <w:tblW w:w="108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055"/>
        <w:gridCol w:w="8745"/>
      </w:tblGrid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Tünel boyutu (mm)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1500(U)*1800(G)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Konveyör Hızı(m/s)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Konveyör yüksekliği (mm)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Konveyör Maksimum Yükü (kg)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Her muayene başına röntgen dozu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1,5 µ</w:t>
            </w:r>
            <w:proofErr w:type="spellStart"/>
            <w:r>
              <w:rPr>
                <w:rFonts w:ascii="Arial" w:hAnsi="Arial" w:cs="Arial"/>
                <w:color w:val="000000"/>
              </w:rPr>
              <w:t>Gy</w:t>
            </w:r>
            <w:proofErr w:type="spellEnd"/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X ışını sızıntısı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&lt;0,25 </w:t>
            </w:r>
            <w:proofErr w:type="spellStart"/>
            <w:r>
              <w:rPr>
                <w:rFonts w:ascii="Arial" w:hAnsi="Arial" w:cs="Arial"/>
                <w:color w:val="000000"/>
              </w:rPr>
              <w:t>μGy</w:t>
            </w:r>
            <w:proofErr w:type="spellEnd"/>
            <w:r>
              <w:rPr>
                <w:rFonts w:ascii="Arial" w:hAnsi="Arial" w:cs="Arial"/>
                <w:color w:val="000000"/>
              </w:rPr>
              <w:t>/saat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Penetrasyon</w:t>
            </w:r>
            <w:proofErr w:type="spellEnd"/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36-43mm çelik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Tel Çözünürlüğü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çap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0,0787 mm bakır tel (AWG40)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Penetrasyon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Çözünürlüğü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üç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kademeli alüminyum takozun altında çap 0,16 mm bakır tel (AWG34) 9,5 mm, 15,9 mm, 22,2 mm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Uzamsal çözünürlük: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çap1.0mm, Dikey: çap1.0mm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Güç tüketimi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maks</w:t>
            </w:r>
            <w:proofErr w:type="spellEnd"/>
            <w:r>
              <w:rPr>
                <w:rFonts w:ascii="Arial" w:hAnsi="Arial" w:cs="Arial"/>
                <w:color w:val="000000"/>
              </w:rPr>
              <w:t>. 2KW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Gürültü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&lt; 58 </w:t>
            </w:r>
            <w:proofErr w:type="spellStart"/>
            <w:r>
              <w:rPr>
                <w:rFonts w:ascii="Arial" w:hAnsi="Arial" w:cs="Arial"/>
                <w:color w:val="000000"/>
              </w:rPr>
              <w:t>dB</w:t>
            </w:r>
            <w:proofErr w:type="spellEnd"/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Film Güvenliği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Garanti ASA/ISO1600 Filmi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X-ışını Jeneratörü (tekli)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Anot Gerilimi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160-200KV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Anot gücü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0,4-1,2mA (ayarlanabilir)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Doğrudan oluştur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 derece aşağı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Soğutma / Görev Döngüsü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baştan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aşağı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Marka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Büyücü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Görüntü Sistemi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X-ışını </w:t>
            </w:r>
            <w:proofErr w:type="spellStart"/>
            <w:r>
              <w:rPr>
                <w:rFonts w:ascii="Arial" w:hAnsi="Arial" w:cs="Arial"/>
                <w:color w:val="000000"/>
              </w:rPr>
              <w:t>Sensörü</w:t>
            </w:r>
            <w:proofErr w:type="spellEnd"/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L-Şekilli </w:t>
            </w:r>
            <w:proofErr w:type="spellStart"/>
            <w:r>
              <w:rPr>
                <w:rFonts w:ascii="Arial" w:hAnsi="Arial" w:cs="Arial"/>
                <w:color w:val="000000"/>
              </w:rPr>
              <w:t>Fotodiyot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Dizisi (çok enerjili), 12bit Derinlik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Görüntü Ekranı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1024*1280 piksel yüksek çözünürlük; Görüntü Gri Düzeyi: 4096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Görüntü İyileştirme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1-64 kat büyütme sürekliliği, Renkli/Siyah Beyaz, negatif, yüksek/düşük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penetrasyon</w:t>
            </w:r>
            <w:proofErr w:type="spellEnd"/>
            <w:r>
              <w:rPr>
                <w:rFonts w:ascii="Arial" w:hAnsi="Arial" w:cs="Arial"/>
                <w:color w:val="000000"/>
              </w:rPr>
              <w:t>, organik/inorganik Sıyırma, genel iyileştirme ve sahte renk vb.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Görüntü Hatırlama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Önceki tüm görüntüler geri çağrılabilir, geri alınabilir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Patlayıcı ve Narkotik Tespiti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Patlayıcılar ve narkotik alarmı ve atom numarası imzasına göre vurgulanması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Yüksek Yoğunluklu Bölge Alarmı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Tehditlerin ve kaçak malların olası gizlenmesi için aşılmaz bölge alarmı ve vurgulama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Tehdit Görüntüsü Projeksiyonu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Dikkatin sürdürülmesi ve görüntü tanımlama yeteneğinin eğitimi ve değerlendirilmesi için tarama operasyonu sırasında tehdit öğelerinin kurgusal ancak gerçekçi görüntülerinin bagaja yerleştirilmesi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Resim Arşivi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Otomatik olarak depolanan 100.000'e kadar görüntü, USB diske aktarmayı ve JPG, BMP </w:t>
            </w:r>
            <w:r>
              <w:rPr>
                <w:rFonts w:ascii="Arial" w:hAnsi="Arial" w:cs="Arial"/>
                <w:color w:val="000000"/>
              </w:rPr>
              <w:lastRenderedPageBreak/>
              <w:t>ve diğer genel formatlara dönüştürmeyi sağlar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Çeşitli Fonksiyonlar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Saat/tarih ekranı, sayaçlar, kullanıcı yönetimi, sistem açık/röntgen açık zamanlayıcılar, açılışta kendi kendine test, yerleşik teşhis olanakları, çift yönlü tarama, sistem günlüğü, sistem bekleme ve uyarıcı eğitimi, ADS vb.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Ağ Uygulamaları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Merkezi görüntü depolama ve tanımlama, iş istasyonunu yeniden kontrol etme ve ağ İPUCU vb. gibi Ethernet </w:t>
            </w:r>
            <w:proofErr w:type="gramStart"/>
            <w:r>
              <w:rPr>
                <w:rFonts w:ascii="Arial" w:hAnsi="Arial" w:cs="Arial"/>
                <w:color w:val="000000"/>
              </w:rPr>
              <w:t>LAN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ve Windows platformuna dayalı birden fazla uzak uygulama mevcuttur (İsteğe bağlı).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Görüntü süreci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 bit gerçek zamanlı işleme, 4 renk analizi, işaretli tarih ve kimlik numarası görüntülenen görüntüler, torba sayısını sayın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Çalışma ortamı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Çalışma sıcaklığı/Nem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0°C-45°C / %5-%95(</w:t>
            </w:r>
            <w:proofErr w:type="spellStart"/>
            <w:r>
              <w:rPr>
                <w:rFonts w:ascii="Arial" w:hAnsi="Arial" w:cs="Arial"/>
                <w:color w:val="000000"/>
              </w:rPr>
              <w:t>yoğuşmasız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Depolama Sıcaklığı/Nemi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-40°C ila 70°C / %5-%95(</w:t>
            </w:r>
            <w:proofErr w:type="spellStart"/>
            <w:r>
              <w:rPr>
                <w:rFonts w:ascii="Arial" w:hAnsi="Arial" w:cs="Arial"/>
                <w:color w:val="000000"/>
              </w:rPr>
              <w:t>yoğuşmasız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Çalışma Gücü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220VAC(±%10) 50±3Hz (</w:t>
            </w:r>
            <w:proofErr w:type="spellStart"/>
            <w:r>
              <w:rPr>
                <w:rFonts w:ascii="Arial" w:hAnsi="Arial" w:cs="Arial"/>
                <w:color w:val="000000"/>
              </w:rPr>
              <w:t>Opsiyonel</w:t>
            </w:r>
            <w:proofErr w:type="spellEnd"/>
            <w:r>
              <w:rPr>
                <w:rFonts w:ascii="Arial" w:hAnsi="Arial" w:cs="Arial"/>
                <w:color w:val="000000"/>
              </w:rPr>
              <w:t>: 100VAC,110VAC,120VAC,200VAC)</w:t>
            </w:r>
          </w:p>
        </w:tc>
      </w:tr>
      <w:tr w:rsidR="00446FB1" w:rsidTr="00446FB1"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GÜÇ KAYNAĞI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shd w:val="clear" w:color="auto" w:fill="auto"/>
            <w:vAlign w:val="center"/>
            <w:hideMark/>
          </w:tcPr>
          <w:p w:rsidR="00446FB1" w:rsidRDefault="00446F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dakika, 30 dakika, 60 dakika vb. isteğe bağlı</w:t>
            </w:r>
          </w:p>
        </w:tc>
      </w:tr>
    </w:tbl>
    <w:p w:rsidR="00F06E19" w:rsidRPr="00446FB1" w:rsidRDefault="007F11A4" w:rsidP="00446FB1"/>
    <w:sectPr w:rsidR="00F06E19" w:rsidRPr="00446FB1" w:rsidSect="0059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E3E"/>
    <w:multiLevelType w:val="multilevel"/>
    <w:tmpl w:val="33B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41C8D"/>
    <w:multiLevelType w:val="multilevel"/>
    <w:tmpl w:val="298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59F"/>
    <w:multiLevelType w:val="multilevel"/>
    <w:tmpl w:val="585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F79AD"/>
    <w:multiLevelType w:val="multilevel"/>
    <w:tmpl w:val="43D8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53611"/>
    <w:multiLevelType w:val="multilevel"/>
    <w:tmpl w:val="B3B8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44AEC"/>
    <w:multiLevelType w:val="multilevel"/>
    <w:tmpl w:val="159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A4AA6"/>
    <w:multiLevelType w:val="multilevel"/>
    <w:tmpl w:val="1C5A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13F87"/>
    <w:multiLevelType w:val="multilevel"/>
    <w:tmpl w:val="D31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54506"/>
    <w:multiLevelType w:val="multilevel"/>
    <w:tmpl w:val="90DC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E7731"/>
    <w:multiLevelType w:val="multilevel"/>
    <w:tmpl w:val="BB4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840F5"/>
    <w:multiLevelType w:val="multilevel"/>
    <w:tmpl w:val="7D7E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02573"/>
    <w:multiLevelType w:val="multilevel"/>
    <w:tmpl w:val="E43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F2BD3"/>
    <w:multiLevelType w:val="multilevel"/>
    <w:tmpl w:val="E26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726C0"/>
    <w:multiLevelType w:val="multilevel"/>
    <w:tmpl w:val="8720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3389B"/>
    <w:multiLevelType w:val="multilevel"/>
    <w:tmpl w:val="A57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FC3BE7"/>
    <w:multiLevelType w:val="multilevel"/>
    <w:tmpl w:val="1680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C3520"/>
    <w:multiLevelType w:val="multilevel"/>
    <w:tmpl w:val="83A0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8395A"/>
    <w:multiLevelType w:val="multilevel"/>
    <w:tmpl w:val="DDD8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BA3DDA"/>
    <w:multiLevelType w:val="multilevel"/>
    <w:tmpl w:val="316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C53FC"/>
    <w:multiLevelType w:val="multilevel"/>
    <w:tmpl w:val="6D74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000F5C"/>
    <w:multiLevelType w:val="multilevel"/>
    <w:tmpl w:val="C94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17C35"/>
    <w:multiLevelType w:val="multilevel"/>
    <w:tmpl w:val="8148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025453"/>
    <w:multiLevelType w:val="multilevel"/>
    <w:tmpl w:val="659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5169E3"/>
    <w:multiLevelType w:val="multilevel"/>
    <w:tmpl w:val="1520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953E12"/>
    <w:multiLevelType w:val="multilevel"/>
    <w:tmpl w:val="009C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21"/>
  </w:num>
  <w:num w:numId="5">
    <w:abstractNumId w:val="6"/>
  </w:num>
  <w:num w:numId="6">
    <w:abstractNumId w:val="10"/>
  </w:num>
  <w:num w:numId="7">
    <w:abstractNumId w:val="8"/>
  </w:num>
  <w:num w:numId="8">
    <w:abstractNumId w:val="24"/>
  </w:num>
  <w:num w:numId="9">
    <w:abstractNumId w:val="23"/>
  </w:num>
  <w:num w:numId="10">
    <w:abstractNumId w:val="1"/>
  </w:num>
  <w:num w:numId="11">
    <w:abstractNumId w:val="7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0"/>
  </w:num>
  <w:num w:numId="17">
    <w:abstractNumId w:val="13"/>
  </w:num>
  <w:num w:numId="18">
    <w:abstractNumId w:val="22"/>
  </w:num>
  <w:num w:numId="19">
    <w:abstractNumId w:val="14"/>
  </w:num>
  <w:num w:numId="20">
    <w:abstractNumId w:val="12"/>
  </w:num>
  <w:num w:numId="21">
    <w:abstractNumId w:val="2"/>
  </w:num>
  <w:num w:numId="22">
    <w:abstractNumId w:val="9"/>
  </w:num>
  <w:num w:numId="23">
    <w:abstractNumId w:val="11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657"/>
    <w:rsid w:val="00145657"/>
    <w:rsid w:val="00446FB1"/>
    <w:rsid w:val="00594EEA"/>
    <w:rsid w:val="007F11A4"/>
    <w:rsid w:val="008B177C"/>
    <w:rsid w:val="009B6C68"/>
    <w:rsid w:val="009E1E42"/>
    <w:rsid w:val="00B66E80"/>
    <w:rsid w:val="00C6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EA"/>
  </w:style>
  <w:style w:type="paragraph" w:styleId="Balk1">
    <w:name w:val="heading 1"/>
    <w:basedOn w:val="Normal"/>
    <w:link w:val="Balk1Char"/>
    <w:uiPriority w:val="9"/>
    <w:qFormat/>
    <w:rsid w:val="008B1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5657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B177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B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083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cueradetection.com/SE150180C-security-x-ray-screening-machine-p.html" TargetMode="External"/><Relationship Id="rId5" Type="http://schemas.openxmlformats.org/officeDocument/2006/relationships/hyperlink" Target="https://www.secueradetection.com/X-Ray-Baggage-Scann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2023-10-23T08:52:00Z</dcterms:created>
  <dcterms:modified xsi:type="dcterms:W3CDTF">2023-10-23T08:52:00Z</dcterms:modified>
</cp:coreProperties>
</file>